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FLOWER ORDER FORM</w:t>
      </w:r>
    </w:p>
    <w:p/>
    <w:p>
      <w:r>
        <w:rPr>
          <w:b/>
          <w:sz w:val="20"/>
        </w:rPr>
        <w:t>Customer Information:</w:t>
      </w:r>
    </w:p>
    <w:p>
      <w:r>
        <w:rPr>
          <w:b w:val="0"/>
          <w:sz w:val="20"/>
        </w:rPr>
        <w:t>Full Name: 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Mailing Address: ______________________________________________________</w:t>
      </w:r>
    </w:p>
    <w:p/>
    <w:p>
      <w:r>
        <w:rPr>
          <w:b/>
          <w:sz w:val="20"/>
        </w:rPr>
        <w:t>Wedding Details:</w:t>
      </w:r>
    </w:p>
    <w:p>
      <w:r>
        <w:rPr>
          <w:b w:val="0"/>
          <w:sz w:val="20"/>
        </w:rPr>
        <w:t>Wedding Date: _________________________________________________________</w:t>
      </w:r>
    </w:p>
    <w:p>
      <w:r>
        <w:rPr>
          <w:b w:val="0"/>
          <w:sz w:val="20"/>
        </w:rPr>
        <w:t>Wedding Venue Name: _________________________________________________</w:t>
      </w:r>
    </w:p>
    <w:p>
      <w:r>
        <w:rPr>
          <w:b w:val="0"/>
          <w:sz w:val="20"/>
        </w:rPr>
        <w:t>Venue Address: ________________________________________________________</w:t>
      </w:r>
    </w:p>
    <w:p>
      <w:r>
        <w:rPr>
          <w:b w:val="0"/>
          <w:sz w:val="20"/>
        </w:rPr>
        <w:t>Wedding Theme/Color Scheme: ___________________________________________</w:t>
      </w:r>
    </w:p>
    <w:p/>
    <w:tbl>
      <w:tblPr>
        <w:tblStyle w:val="LightList-Accent1"/>
        <w:tblW w:type="auto" w:w="0"/>
        <w:tblLook w:firstColumn="1" w:firstRow="1" w:lastColumn="0" w:lastRow="0" w:noHBand="0" w:noVBand="1" w:val="04A0"/>
      </w:tblPr>
      <w:tblGrid>
        <w:gridCol w:w="1994"/>
        <w:gridCol w:w="1994"/>
        <w:gridCol w:w="1994"/>
        <w:gridCol w:w="1994"/>
        <w:gridCol w:w="1994"/>
      </w:tblGrid>
      <w:tr>
        <w:tc>
          <w:tcPr>
            <w:tcW w:type="dxa" w:w="1994"/>
          </w:tcPr>
          <w:p>
            <w:r>
              <w:t>Flower Type</w:t>
            </w:r>
          </w:p>
        </w:tc>
        <w:tc>
          <w:tcPr>
            <w:tcW w:type="dxa" w:w="1994"/>
          </w:tcPr>
          <w:p>
            <w:r>
              <w:t>Quantity</w:t>
            </w:r>
          </w:p>
        </w:tc>
        <w:tc>
          <w:tcPr>
            <w:tcW w:type="dxa" w:w="1994"/>
          </w:tcPr>
          <w:p>
            <w:r>
              <w:t>Color(s)</w:t>
            </w:r>
          </w:p>
        </w:tc>
        <w:tc>
          <w:tcPr>
            <w:tcW w:type="dxa" w:w="1994"/>
          </w:tcPr>
          <w:p>
            <w:r>
              <w:t>Arrangement Type</w:t>
            </w:r>
          </w:p>
        </w:tc>
        <w:tc>
          <w:tcPr>
            <w:tcW w:type="dxa" w:w="1994"/>
          </w:tcPr>
          <w:p>
            <w:r>
              <w:t>Special Instructions</w:t>
            </w:r>
          </w:p>
        </w:tc>
      </w:tr>
      <w:tr>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r>
      <w:tr>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r>
      <w:tr>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r>
      <w:tr>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r>
      <w:tr>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c>
          <w:tcPr>
            <w:tcW w:type="dxa" w:w="1994"/>
          </w:tcPr>
          <w:p>
            <w:r>
              <w:t>__________________________________________________</w:t>
            </w:r>
          </w:p>
        </w:tc>
      </w:tr>
    </w:tbl>
    <w:p/>
    <w:p/>
    <w:p>
      <w:r>
        <w:rPr>
          <w:b/>
          <w:sz w:val="20"/>
        </w:rPr>
        <w:t>Delivery and Setup Information:</w:t>
      </w:r>
    </w:p>
    <w:p>
      <w:r>
        <w:rPr>
          <w:b w:val="0"/>
          <w:sz w:val="20"/>
        </w:rPr>
        <w:t>Delivery Date and Time: _______________________________________________</w:t>
      </w:r>
    </w:p>
    <w:p>
      <w:r>
        <w:rPr>
          <w:b w:val="0"/>
          <w:sz w:val="20"/>
        </w:rPr>
        <w:t>Delivery Address (if different from venue): ____________________________</w:t>
      </w:r>
    </w:p>
    <w:p>
      <w:r>
        <w:rPr>
          <w:b w:val="0"/>
          <w:sz w:val="20"/>
        </w:rPr>
        <w:t>Setup Requirements: __________________________________________________</w:t>
      </w:r>
    </w:p>
    <w:p>
      <w:r>
        <w:rPr>
          <w:b w:val="0"/>
          <w:sz w:val="20"/>
        </w:rPr>
        <w:t>Contact Person at Venue: ______________________________________________</w:t>
      </w:r>
    </w:p>
    <w:p>
      <w:r>
        <w:rPr>
          <w:b w:val="0"/>
          <w:sz w:val="20"/>
        </w:rPr>
        <w:t>Contact Phone Number: ________________________________________________</w:t>
      </w:r>
    </w:p>
    <w:p/>
    <w:p>
      <w:r>
        <w:rPr>
          <w:b/>
          <w:sz w:val="20"/>
        </w:rPr>
        <w:t>Pricing and Payment Terms:</w:t>
      </w:r>
    </w:p>
    <w:p>
      <w:r>
        <w:rPr>
          <w:b w:val="0"/>
          <w:sz w:val="20"/>
        </w:rPr>
        <w:t>Total Price: $_____________________ USD</w:t>
      </w:r>
    </w:p>
    <w:p>
      <w:r>
        <w:rPr>
          <w:b w:val="0"/>
          <w:sz w:val="20"/>
        </w:rPr>
        <w:t>Deposit Amount (if any): $_____________________ USD</w:t>
      </w:r>
    </w:p>
    <w:p>
      <w:r>
        <w:rPr>
          <w:b w:val="0"/>
          <w:sz w:val="20"/>
        </w:rPr>
        <w:t>Balance Due Date: ________________________________________________</w:t>
      </w:r>
    </w:p>
    <w:p>
      <w:r>
        <w:rPr>
          <w:b w:val="0"/>
          <w:sz w:val="20"/>
        </w:rPr>
        <w:t>Payment Method: _______________________________________________________</w:t>
      </w:r>
    </w:p>
    <w:p>
      <w:r>
        <w:rPr>
          <w:b w:val="0"/>
          <w:sz w:val="20"/>
        </w:rPr>
        <w:t>Additional Fees (delivery, taxes, setup): _______________________________</w:t>
      </w:r>
    </w:p>
    <w:p/>
    <w:p>
      <w:r>
        <w:rPr>
          <w:b/>
          <w:sz w:val="20"/>
        </w:rPr>
        <w:t>Terms and Conditions:</w:t>
      </w:r>
    </w:p>
    <w:p>
      <w:r>
        <w:rPr>
          <w:b w:val="0"/>
          <w:sz w:val="20"/>
        </w:rPr>
        <w:t>1. Agreement: This Order Form constitutes a legally binding agreement between the Customer and the Florist. By signing, the Customer agrees to all terms and conditions herein.</w:t>
      </w:r>
    </w:p>
    <w:p/>
    <w:p>
      <w:r>
        <w:rPr>
          <w:b w:val="0"/>
          <w:sz w:val="20"/>
        </w:rPr>
        <w:t>2. Deposits and Payments: Deposits are non-refundable except as provided herein. Full payment must be made by the balance due date. Failure to pay may result in cancellation or withholding of floral arrangements.</w:t>
      </w:r>
    </w:p>
    <w:p/>
    <w:p>
      <w:r>
        <w:rPr>
          <w:b w:val="0"/>
          <w:sz w:val="20"/>
        </w:rPr>
        <w:t>3. Changes and Cancellations: Any changes or cancellations must be made in writing at least 14 days prior to the wedding date. Changes may be subject to additional charges. No refunds shall be given for cancellations made less than 14 days before the event.</w:t>
      </w:r>
    </w:p>
    <w:p/>
    <w:p>
      <w:r>
        <w:rPr>
          <w:b w:val="0"/>
          <w:sz w:val="20"/>
        </w:rPr>
        <w:t>4. Delivery and Setup: Florist will deliver and/or set up arrangements on the agreed delivery date and time. Delays caused by venue or Customer may not be the responsibility of the Florist.</w:t>
      </w:r>
    </w:p>
    <w:p/>
    <w:p>
      <w:r>
        <w:rPr>
          <w:b w:val="0"/>
          <w:sz w:val="20"/>
        </w:rPr>
        <w:t>5. Liability: Florist is not responsible for damages or losses arising from the use of perishable goods, including weather conditions beyond control. Customer assumes all risks associated with floral displays after delivery and setup.</w:t>
      </w:r>
    </w:p>
    <w:p/>
    <w:p>
      <w:r>
        <w:rPr>
          <w:b w:val="0"/>
          <w:sz w:val="20"/>
        </w:rPr>
        <w:t>6. Substitutions: Florist reserves the right to substitute flowers or materials of comparable quality due to availability issues without prior notice.</w:t>
      </w:r>
    </w:p>
    <w:p/>
    <w:p>
      <w:r>
        <w:rPr>
          <w:b w:val="0"/>
          <w:sz w:val="20"/>
        </w:rPr>
        <w:t>7. Governing Law and Dispute Resolution: This Agreement shall be governed by the laws of the United States and the state in which the Florist operates. Any disputes shall be resolved through mediation or arbitration before resorting to litigation.</w:t>
      </w:r>
    </w:p>
    <w:p/>
    <w:p>
      <w:r>
        <w:rPr>
          <w:b w:val="0"/>
          <w:sz w:val="20"/>
        </w:rPr>
        <w:t>8. Entire Agreement: This Order Form, including any attachments, constitutes the entire agreement between the parties and supersedes any prior agreements or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FLORIST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https://form247-us.com/wedding-flower-order-form/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wedding-flower-ord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