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INCOME AND EXPENDITURE FORM</w:t>
      </w:r>
    </w:p>
    <w:p/>
    <w:p/>
    <w:p>
      <w:r>
        <w:rPr>
          <w:b/>
          <w:sz w:val="22"/>
        </w:rPr>
        <w:t>1. Personal Information</w:t>
      </w:r>
    </w:p>
    <w:p>
      <w:r>
        <w:rPr>
          <w:b w:val="0"/>
          <w:sz w:val="20"/>
        </w:rPr>
        <w:t>Full Name: ________________________________________________________________</w:t>
      </w:r>
    </w:p>
    <w:p>
      <w:r>
        <w:rPr>
          <w:b w:val="0"/>
          <w:sz w:val="20"/>
        </w:rPr>
        <w:t>Social Security Number (SSN): 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2. Income Details</w:t>
      </w:r>
    </w:p>
    <w:p>
      <w:r>
        <w:rPr>
          <w:b w:val="0"/>
          <w:sz w:val="20"/>
        </w:rPr>
        <w:t>Please list all sources of income below. Include wages, salary, bonuses, commissions, interest, dividends, rental income, and any other income sources.</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Source of Income</w:t>
            </w:r>
          </w:p>
        </w:tc>
        <w:tc>
          <w:tcPr>
            <w:tcW w:type="dxa" w:w="2493"/>
          </w:tcPr>
          <w:p>
            <w:r>
              <w:t>Gross Amount (USD)</w:t>
            </w:r>
          </w:p>
        </w:tc>
        <w:tc>
          <w:tcPr>
            <w:tcW w:type="dxa" w:w="2493"/>
          </w:tcPr>
          <w:p>
            <w:r>
              <w:t>Frequency (Weekly/Monthly/Annual)</w:t>
            </w:r>
          </w:p>
        </w:tc>
        <w:tc>
          <w:tcPr>
            <w:tcW w:type="dxa" w:w="2493"/>
          </w:tcPr>
          <w:p>
            <w:r>
              <w:t>Notes / Details</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2"/>
        </w:rPr>
        <w:t>3. Expenditure Details</w:t>
      </w:r>
    </w:p>
    <w:p>
      <w:r>
        <w:rPr>
          <w:b w:val="0"/>
          <w:sz w:val="20"/>
        </w:rPr>
        <w:t>Please list all your monthly expenditures below. Include rent/mortgage, utilities, food, transportation, insurance, debts, and all other recurring expenses.</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Type of Expense</w:t>
            </w:r>
          </w:p>
        </w:tc>
        <w:tc>
          <w:tcPr>
            <w:tcW w:type="dxa" w:w="2493"/>
          </w:tcPr>
          <w:p>
            <w:r>
              <w:t>Monthly Amount (USD)</w:t>
            </w:r>
          </w:p>
        </w:tc>
        <w:tc>
          <w:tcPr>
            <w:tcW w:type="dxa" w:w="2493"/>
          </w:tcPr>
          <w:p>
            <w:r>
              <w:t>Payment Method</w:t>
            </w:r>
          </w:p>
        </w:tc>
        <w:tc>
          <w:tcPr>
            <w:tcW w:type="dxa" w:w="2493"/>
          </w:tcPr>
          <w:p>
            <w:r>
              <w:t>Notes / Details</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2"/>
        </w:rPr>
        <w:t>4. Assets</w:t>
      </w:r>
    </w:p>
    <w:p>
      <w:r>
        <w:rPr>
          <w:b w:val="0"/>
          <w:sz w:val="20"/>
        </w:rPr>
        <w:t>List all significant assets currently owned. Include real estate, vehicles, investments, savings accounts, retirement accounts, and other valuable property.</w:t>
      </w:r>
    </w:p>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Asset Description</w:t>
            </w:r>
          </w:p>
        </w:tc>
        <w:tc>
          <w:tcPr>
            <w:tcW w:type="dxa" w:w="2493"/>
          </w:tcPr>
          <w:p>
            <w:r>
              <w:t>Estimated Value (USD)</w:t>
            </w:r>
          </w:p>
        </w:tc>
        <w:tc>
          <w:tcPr>
            <w:tcW w:type="dxa" w:w="2493"/>
          </w:tcPr>
          <w:p>
            <w:r>
              <w:t>Ownership Status</w:t>
            </w:r>
          </w:p>
        </w:tc>
        <w:tc>
          <w:tcPr>
            <w:tcW w:type="dxa" w:w="2493"/>
          </w:tcPr>
          <w:p>
            <w:r>
              <w:t>Notes / Details</w:t>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r>
        <w:tc>
          <w:tcPr>
            <w:tcW w:type="dxa" w:w="2493"/>
          </w:tcPr>
          <w:p>
            <w:r/>
          </w:p>
        </w:tc>
        <w:tc>
          <w:tcPr>
            <w:tcW w:type="dxa" w:w="2493"/>
          </w:tcPr>
          <w:p>
            <w:r/>
          </w:p>
        </w:tc>
        <w:tc>
          <w:tcPr>
            <w:tcW w:type="dxa" w:w="2493"/>
          </w:tcPr>
          <w:p>
            <w:r/>
          </w:p>
        </w:tc>
        <w:tc>
          <w:tcPr>
            <w:tcW w:type="dxa" w:w="2493"/>
          </w:tcPr>
          <w:p>
            <w:r/>
          </w:p>
        </w:tc>
      </w:tr>
    </w:tbl>
    <w:p/>
    <w:p/>
    <w:p>
      <w:r>
        <w:rPr>
          <w:b/>
          <w:sz w:val="22"/>
        </w:rPr>
        <w:t>5. Liabilities</w:t>
      </w:r>
    </w:p>
    <w:p>
      <w:r>
        <w:rPr>
          <w:b w:val="0"/>
          <w:sz w:val="20"/>
        </w:rPr>
        <w:t>List all outstanding debts and liabilities. Include mortgages, car loans, credit card debts, student loans, and other financial obligations.</w:t>
      </w:r>
    </w:p>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Creditor / Institution</w:t>
            </w:r>
          </w:p>
        </w:tc>
        <w:tc>
          <w:tcPr>
            <w:tcW w:type="dxa" w:w="1994"/>
          </w:tcPr>
          <w:p>
            <w:r>
              <w:t>Outstanding Balance (USD)</w:t>
            </w:r>
          </w:p>
        </w:tc>
        <w:tc>
          <w:tcPr>
            <w:tcW w:type="dxa" w:w="1994"/>
          </w:tcPr>
          <w:p>
            <w:r>
              <w:t>Monthly Payment (USD)</w:t>
            </w:r>
          </w:p>
        </w:tc>
        <w:tc>
          <w:tcPr>
            <w:tcW w:type="dxa" w:w="1994"/>
          </w:tcPr>
          <w:p>
            <w:r>
              <w:t>Interest Rate (%)</w:t>
            </w:r>
          </w:p>
        </w:tc>
        <w:tc>
          <w:tcPr>
            <w:tcW w:type="dxa" w:w="1994"/>
          </w:tcPr>
          <w:p>
            <w:r>
              <w:t>Notes / Details</w:t>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r>
        <w:rPr>
          <w:b/>
          <w:sz w:val="22"/>
        </w:rPr>
        <w:t>6. Declaration and Certification</w:t>
      </w:r>
    </w:p>
    <w:p>
      <w:r>
        <w:rPr>
          <w:b w:val="0"/>
          <w:sz w:val="20"/>
        </w:rPr>
        <w:t>I hereby declare that the information provided in this Income and Expenditure Form is true, accurate, and complete to the best of my knowledge. I understand that providing false or misleading information may result in legal consequences, including but not limited to denial of benefits, termination of agreements, or potential civil or criminal penalties.</w:t>
      </w:r>
    </w:p>
    <w:p/>
    <w:p>
      <w:r>
        <w:rPr>
          <w:b w:val="0"/>
          <w:sz w:val="20"/>
        </w:rPr>
        <w:t>I authorize the verification of the information contained herein and consent to the disclosure of this information to relevant parties as required by applicable United States law.</w:t>
      </w:r>
    </w:p>
    <w:p/>
    <w:p/>
    <w:p>
      <w:r>
        <w:rPr>
          <w:b/>
          <w:sz w:val="22"/>
        </w:rPr>
        <w:t>7. Signature</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Witness / Authorized Representative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p/>
    <w:p/>
    <w:p>
      <w:r>
        <w:rPr>
          <w:b/>
          <w:sz w:val="22"/>
        </w:rPr>
        <w:t>8. Privacy Notice</w:t>
      </w:r>
    </w:p>
    <w:p>
      <w:r>
        <w:rPr>
          <w:b w:val="0"/>
          <w:sz w:val="20"/>
        </w:rPr>
        <w:t>The information collected on this form is protected under the Privacy Act of 1974 and other applicable United States federal and state laws. It will be used solely for the purposes of evaluating financial status and eligibility. Unauthorized disclosure is prohibited.</w:t>
      </w:r>
    </w:p>
    <w:p/>
    <w:p>
      <w:r>
        <w:br w:type="page"/>
      </w:r>
    </w:p>
    <w:p>
      <w:pPr>
        <w:jc w:val="center"/>
      </w:pPr>
      <w:r>
        <w:rPr>
          <w:color w:val="555555"/>
          <w:sz w:val="24"/>
        </w:rPr>
        <w:t>Original source of this document:</w:t>
      </w:r>
    </w:p>
    <w:p>
      <w:pPr>
        <w:jc w:val="center"/>
      </w:pPr>
      <w:hyperlink r:id="rId9">
        <w:r>
          <w:rPr>
            <w:color w:val="0000FF"/>
            <w:u w:val="single"/>
          </w:rPr>
          <w:t>https://form247-us.com/income-and-expenditure-form/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income-and-expenditur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