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EQUIPMENT RETURN FORM</w:t>
      </w:r>
    </w:p>
    <w:p/>
    <w:p/>
    <w:p>
      <w:r>
        <w:rPr>
          <w:b/>
          <w:sz w:val="20"/>
        </w:rPr>
        <w:t>Employee Information:</w:t>
      </w:r>
    </w:p>
    <w:p>
      <w:r>
        <w:rPr>
          <w:b w:val="0"/>
          <w:sz w:val="20"/>
        </w:rPr>
        <w:t>Full Name: ____________________________________________________________</w:t>
      </w:r>
    </w:p>
    <w:p>
      <w:r>
        <w:rPr>
          <w:b w:val="0"/>
          <w:sz w:val="20"/>
        </w:rPr>
        <w:t>Employee ID: __________________________________________________________</w:t>
      </w:r>
    </w:p>
    <w:p>
      <w:r>
        <w:rPr>
          <w:b w:val="0"/>
          <w:sz w:val="20"/>
        </w:rPr>
        <w:t>Department: ___________________________________________________________</w:t>
      </w:r>
    </w:p>
    <w:p>
      <w:r>
        <w:rPr>
          <w:b w:val="0"/>
          <w:sz w:val="20"/>
        </w:rPr>
        <w:t>Contact Number: _______________________________________________________</w:t>
      </w:r>
    </w:p>
    <w:p/>
    <w:p>
      <w:r>
        <w:rPr>
          <w:b/>
          <w:sz w:val="20"/>
        </w:rPr>
        <w:t>Equipment Details:</w:t>
      </w:r>
    </w:p>
    <w:p>
      <w:r>
        <w:rPr>
          <w:b w:val="0"/>
          <w:sz w:val="20"/>
        </w:rPr>
        <w:t>Equipment Name: ______________________________________________________</w:t>
      </w:r>
    </w:p>
    <w:p>
      <w:r>
        <w:rPr>
          <w:b w:val="0"/>
          <w:sz w:val="20"/>
        </w:rPr>
        <w:t>Serial Number: _________________________________________________________</w:t>
      </w:r>
    </w:p>
    <w:p>
      <w:r>
        <w:rPr>
          <w:b w:val="0"/>
          <w:sz w:val="20"/>
        </w:rPr>
        <w:t>Model Number: _________________________________________________________</w:t>
      </w:r>
    </w:p>
    <w:p>
      <w:r>
        <w:rPr>
          <w:b w:val="0"/>
          <w:sz w:val="20"/>
        </w:rPr>
        <w:t>Condition on Return (Describe any damages or issues):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Return Information:</w:t>
      </w:r>
    </w:p>
    <w:p>
      <w:r>
        <w:rPr>
          <w:b w:val="0"/>
          <w:sz w:val="20"/>
        </w:rPr>
        <w:t>Date of Return: _______________________________________________________</w:t>
      </w:r>
    </w:p>
    <w:p>
      <w:r>
        <w:rPr>
          <w:b w:val="0"/>
          <w:sz w:val="20"/>
        </w:rPr>
        <w:t>Reason for Return: ____________________________________________________</w:t>
      </w:r>
    </w:p>
    <w:p>
      <w:r>
        <w:rPr>
          <w:b w:val="0"/>
          <w:sz w:val="20"/>
        </w:rPr>
        <w:t>Returned To (Name/Department): _________________________________________</w:t>
      </w:r>
    </w:p>
    <w:p/>
    <w:p>
      <w:r>
        <w:rPr>
          <w:b/>
          <w:sz w:val="20"/>
        </w:rPr>
        <w:t>Equipment Checklist:</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Power Cable Included</w:t>
            </w:r>
          </w:p>
        </w:tc>
        <w:tc>
          <w:tcPr>
            <w:tcW w:type="dxa" w:w="4986"/>
            <w:tcBorders>
              <w:top w:val="nil"/>
              <w:left w:val="nil"/>
              <w:bottom w:val="nil"/>
              <w:right w:val="nil"/>
              <w:insideH w:val="nil"/>
              <w:insideV w:val="nil"/>
            </w:tcBorders>
          </w:tcPr>
          <w:p>
            <w:pPr>
              <w:jc w:val="left"/>
            </w:pPr>
            <w:r>
              <w:t>☐ Yes     ☐ No</w:t>
            </w:r>
          </w:p>
        </w:tc>
      </w:tr>
      <w:tr>
        <w:tc>
          <w:tcPr>
            <w:tcW w:type="dxa" w:w="4986"/>
            <w:tcBorders>
              <w:top w:val="nil"/>
              <w:left w:val="nil"/>
              <w:bottom w:val="nil"/>
              <w:right w:val="nil"/>
              <w:insideH w:val="nil"/>
              <w:insideV w:val="nil"/>
            </w:tcBorders>
          </w:tcPr>
          <w:p>
            <w:pPr>
              <w:jc w:val="left"/>
            </w:pPr>
            <w:r>
              <w:t>Accessories Included</w:t>
            </w:r>
          </w:p>
        </w:tc>
        <w:tc>
          <w:tcPr>
            <w:tcW w:type="dxa" w:w="4986"/>
            <w:tcBorders>
              <w:top w:val="nil"/>
              <w:left w:val="nil"/>
              <w:bottom w:val="nil"/>
              <w:right w:val="nil"/>
              <w:insideH w:val="nil"/>
              <w:insideV w:val="nil"/>
            </w:tcBorders>
          </w:tcPr>
          <w:p>
            <w:pPr>
              <w:jc w:val="left"/>
            </w:pPr>
            <w:r>
              <w:t>☐ Yes     ☐ No</w:t>
            </w:r>
          </w:p>
        </w:tc>
      </w:tr>
      <w:tr>
        <w:tc>
          <w:tcPr>
            <w:tcW w:type="dxa" w:w="4986"/>
            <w:tcBorders>
              <w:top w:val="nil"/>
              <w:left w:val="nil"/>
              <w:bottom w:val="nil"/>
              <w:right w:val="nil"/>
              <w:insideH w:val="nil"/>
              <w:insideV w:val="nil"/>
            </w:tcBorders>
          </w:tcPr>
          <w:p>
            <w:pPr>
              <w:jc w:val="left"/>
            </w:pPr>
            <w:r>
              <w:t>User Manual Included</w:t>
            </w:r>
          </w:p>
        </w:tc>
        <w:tc>
          <w:tcPr>
            <w:tcW w:type="dxa" w:w="4986"/>
            <w:tcBorders>
              <w:top w:val="nil"/>
              <w:left w:val="nil"/>
              <w:bottom w:val="nil"/>
              <w:right w:val="nil"/>
              <w:insideH w:val="nil"/>
              <w:insideV w:val="nil"/>
            </w:tcBorders>
          </w:tcPr>
          <w:p>
            <w:pPr>
              <w:jc w:val="left"/>
            </w:pPr>
            <w:r>
              <w:t>☐ Yes     ☐ No</w:t>
            </w:r>
          </w:p>
        </w:tc>
      </w:tr>
      <w:tr>
        <w:tc>
          <w:tcPr>
            <w:tcW w:type="dxa" w:w="4986"/>
            <w:tcBorders>
              <w:top w:val="nil"/>
              <w:left w:val="nil"/>
              <w:bottom w:val="nil"/>
              <w:right w:val="nil"/>
              <w:insideH w:val="nil"/>
              <w:insideV w:val="nil"/>
            </w:tcBorders>
          </w:tcPr>
          <w:p>
            <w:pPr>
              <w:jc w:val="left"/>
            </w:pPr>
            <w:r>
              <w:t>No Visible Damage</w:t>
            </w:r>
          </w:p>
        </w:tc>
        <w:tc>
          <w:tcPr>
            <w:tcW w:type="dxa" w:w="4986"/>
            <w:tcBorders>
              <w:top w:val="nil"/>
              <w:left w:val="nil"/>
              <w:bottom w:val="nil"/>
              <w:right w:val="nil"/>
              <w:insideH w:val="nil"/>
              <w:insideV w:val="nil"/>
            </w:tcBorders>
          </w:tcPr>
          <w:p>
            <w:pPr>
              <w:jc w:val="left"/>
            </w:pPr>
            <w:r>
              <w:t>☐ Yes     ☐ No</w:t>
            </w:r>
          </w:p>
        </w:tc>
      </w:tr>
      <w:tr>
        <w:tc>
          <w:tcPr>
            <w:tcW w:type="dxa" w:w="4986"/>
            <w:tcBorders>
              <w:top w:val="nil"/>
              <w:left w:val="nil"/>
              <w:bottom w:val="nil"/>
              <w:right w:val="nil"/>
              <w:insideH w:val="nil"/>
              <w:insideV w:val="nil"/>
            </w:tcBorders>
          </w:tcPr>
          <w:p>
            <w:pPr>
              <w:jc w:val="left"/>
            </w:pPr>
            <w:r>
              <w:t>Functional Condition Verified</w:t>
            </w:r>
          </w:p>
        </w:tc>
        <w:tc>
          <w:tcPr>
            <w:tcW w:type="dxa" w:w="4986"/>
            <w:tcBorders>
              <w:top w:val="nil"/>
              <w:left w:val="nil"/>
              <w:bottom w:val="nil"/>
              <w:right w:val="nil"/>
              <w:insideH w:val="nil"/>
              <w:insideV w:val="nil"/>
            </w:tcBorders>
          </w:tcPr>
          <w:p>
            <w:pPr>
              <w:jc w:val="left"/>
            </w:pPr>
            <w:r>
              <w:t>☐ Yes     ☐ No</w:t>
            </w:r>
          </w:p>
        </w:tc>
      </w:tr>
      <w:tr>
        <w:tc>
          <w:tcPr>
            <w:tcW w:type="dxa" w:w="4986"/>
            <w:tcBorders>
              <w:top w:val="nil"/>
              <w:left w:val="nil"/>
              <w:bottom w:val="nil"/>
              <w:right w:val="nil"/>
              <w:insideH w:val="nil"/>
              <w:insideV w:val="nil"/>
            </w:tcBorders>
          </w:tcPr>
          <w:p>
            <w:pPr>
              <w:jc w:val="left"/>
            </w:pPr>
            <w:r>
              <w:t>Other: _____________________________________</w:t>
            </w:r>
          </w:p>
        </w:tc>
        <w:tc>
          <w:tcPr>
            <w:tcW w:type="dxa" w:w="4986"/>
            <w:tcBorders>
              <w:top w:val="nil"/>
              <w:left w:val="nil"/>
              <w:bottom w:val="nil"/>
              <w:right w:val="nil"/>
              <w:insideH w:val="nil"/>
              <w:insideV w:val="nil"/>
            </w:tcBorders>
          </w:tcPr>
          <w:p>
            <w:pPr>
              <w:jc w:val="left"/>
            </w:pPr>
            <w:r>
              <w:t>☐ Yes     ☐ No</w:t>
            </w:r>
          </w:p>
        </w:tc>
      </w:tr>
    </w:tbl>
    <w:p/>
    <w:p>
      <w:r>
        <w:rPr>
          <w:b/>
          <w:sz w:val="20"/>
        </w:rPr>
        <w:t>Employee Acknowledgment:</w:t>
      </w:r>
    </w:p>
    <w:p>
      <w:r>
        <w:rPr>
          <w:b w:val="0"/>
          <w:sz w:val="20"/>
        </w:rPr>
        <w:t>I hereby confirm that I have returned the above-listed equipment in the condition noted. I understand that failure to return company equipment or returning it in damaged condition may result in financial liability and possible disciplinary actions pursuant to company policy and applicable United States laws.</w:t>
      </w:r>
    </w:p>
    <w:p/>
    <w:p>
      <w:r>
        <w:rPr>
          <w:b/>
          <w:sz w:val="20"/>
        </w:rPr>
        <w:t>Company Representative Acknowledgment:</w:t>
      </w:r>
    </w:p>
    <w:p>
      <w:r>
        <w:rPr>
          <w:b w:val="0"/>
          <w:sz w:val="20"/>
        </w:rPr>
        <w:t>I acknowledge receipt of the above-listed equipment from the employee and confirm the condition as described. This form serves as a binding record of the transfer of possession.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COMPANY REPRESENTATIVE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Printed Name: ___________________________</w:t>
            </w:r>
          </w:p>
        </w:tc>
        <w:tc>
          <w:tcPr>
            <w:tcW w:type="dxa" w:w="4986"/>
            <w:tcBorders>
              <w:top w:val="nil"/>
              <w:left w:val="nil"/>
              <w:bottom w:val="nil"/>
              <w:right w:val="nil"/>
              <w:insideH w:val="nil"/>
              <w:insideV w:val="nil"/>
            </w:tcBorders>
          </w:tcPr>
          <w:p>
            <w:pPr>
              <w:jc w:val="center"/>
            </w:pPr>
            <w:r>
              <w:t>Printed Name: ___________________________</w:t>
            </w:r>
          </w:p>
        </w:tc>
      </w:tr>
    </w:tbl>
    <w:p/>
    <w:p/>
    <w:p>
      <w:r>
        <w:rPr>
          <w:b/>
          <w:sz w:val="20"/>
        </w:rPr>
        <w:t>Legal Notice:</w:t>
      </w:r>
    </w:p>
    <w:p>
      <w:r>
        <w:rPr>
          <w:b w:val="0"/>
          <w:sz w:val="20"/>
        </w:rPr>
        <w:t>This Equipment Return Form is a legal document binding the undersigned parties under United States law. By signing, both parties acknowledge their understanding and agreement to the terms herein. Any disputes arising from this agreement shall be resolved in accordance with applicable federal and state laws.</w:t>
      </w:r>
    </w:p>
    <w:p/>
    <w:p/>
    <w:p>
      <w:r>
        <w:br w:type="page"/>
      </w:r>
    </w:p>
    <w:p>
      <w:pPr>
        <w:jc w:val="center"/>
      </w:pPr>
      <w:r>
        <w:rPr>
          <w:color w:val="555555"/>
          <w:sz w:val="24"/>
        </w:rPr>
        <w:t>Original source of this document:</w:t>
      </w:r>
    </w:p>
    <w:p>
      <w:pPr>
        <w:jc w:val="center"/>
      </w:pPr>
      <w:hyperlink r:id="rId9">
        <w:r>
          <w:rPr>
            <w:color w:val="0000FF"/>
            <w:u w:val="single"/>
          </w:rPr>
          <w:t>https://form247-us.com/equipment-return-form/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equipment-retur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