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COMMISSION AGREEMENT</w:t>
      </w:r>
    </w:p>
    <w:p/>
    <w:p>
      <w:r>
        <w:rPr>
          <w:b w:val="0"/>
          <w:sz w:val="20"/>
        </w:rPr>
        <w:t>This Commission Agreement ("Agreement") is entered into by and between the Principal and the Agent as described below.</w:t>
      </w:r>
    </w:p>
    <w:p/>
    <w:p>
      <w:r>
        <w:rPr>
          <w:b/>
          <w:sz w:val="20"/>
        </w:rPr>
        <w:t>Principal Information:</w:t>
      </w:r>
    </w:p>
    <w:p>
      <w:r>
        <w:rPr>
          <w:b w:val="0"/>
          <w:sz w:val="20"/>
        </w:rPr>
        <w:t>Full Legal Name: ____________________________________________________________</w:t>
      </w:r>
    </w:p>
    <w:p>
      <w:r>
        <w:rPr>
          <w:b w:val="0"/>
          <w:sz w:val="20"/>
        </w:rPr>
        <w:t>Business Name (if applicable): 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Agent Information:</w:t>
      </w:r>
    </w:p>
    <w:p>
      <w:r>
        <w:rPr>
          <w:b w:val="0"/>
          <w:sz w:val="20"/>
        </w:rPr>
        <w:t>Full Legal Name: ____________________________________________________________</w:t>
      </w:r>
    </w:p>
    <w:p>
      <w:r>
        <w:rPr>
          <w:b w:val="0"/>
          <w:sz w:val="20"/>
        </w:rPr>
        <w:t>Business Name (if applicable): 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1. Appointment</w:t>
      </w:r>
    </w:p>
    <w:p>
      <w:r>
        <w:rPr>
          <w:b w:val="0"/>
          <w:sz w:val="20"/>
        </w:rPr>
        <w:t>The Principal hereby appoints the Agent to act on behalf of the Principal to solicit orders and sell products or services as described in this Agreement, subject to the terms and conditions herein.</w:t>
      </w:r>
    </w:p>
    <w:p/>
    <w:p>
      <w:r>
        <w:rPr>
          <w:b/>
          <w:sz w:val="20"/>
        </w:rPr>
        <w:t>2. Scope of Authority</w:t>
      </w:r>
    </w:p>
    <w:p>
      <w:r>
        <w:rPr>
          <w:b w:val="0"/>
          <w:sz w:val="20"/>
        </w:rPr>
        <w:t>The Agent shall have the authority to represent the Principal in the following territory and/or market segments: ________________________________________________________________.</w:t>
      </w:r>
    </w:p>
    <w:p>
      <w:r>
        <w:rPr>
          <w:b w:val="0"/>
          <w:sz w:val="20"/>
        </w:rPr>
        <w:t>The Agent shall not have authority to enter into contracts, make representations, or bind the Principal beyond the scope expressly set forth in this Agreement.</w:t>
      </w:r>
    </w:p>
    <w:p/>
    <w:p>
      <w:r>
        <w:rPr>
          <w:b/>
          <w:sz w:val="20"/>
        </w:rPr>
        <w:t>3. Products and Services</w:t>
      </w:r>
    </w:p>
    <w:p>
      <w:r>
        <w:rPr>
          <w:b w:val="0"/>
          <w:sz w:val="20"/>
        </w:rPr>
        <w:t>The products and/or services covered by this Agreement include but are not limited to: ________________________________________________________________.</w:t>
      </w:r>
    </w:p>
    <w:p/>
    <w:p>
      <w:r>
        <w:rPr>
          <w:b/>
          <w:sz w:val="20"/>
        </w:rPr>
        <w:t>4. Commission</w:t>
      </w:r>
    </w:p>
    <w:p>
      <w:r>
        <w:rPr>
          <w:b w:val="0"/>
          <w:sz w:val="20"/>
        </w:rPr>
        <w:t>a) Commission Rate: The Principal shall pay the Agent a commission equal to ______% of the net sales price on all sales made by the Agent under this Agreement.</w:t>
      </w:r>
    </w:p>
    <w:p>
      <w:r>
        <w:rPr>
          <w:b w:val="0"/>
          <w:sz w:val="20"/>
        </w:rPr>
        <w:t>b) Payment Terms: Commissions will be paid within ______ days after receipt of payment from customers by the Principal.</w:t>
      </w:r>
    </w:p>
    <w:p>
      <w:r>
        <w:rPr>
          <w:b w:val="0"/>
          <w:sz w:val="20"/>
        </w:rPr>
        <w:t>c) No Commission on Returns: No commission shall be paid on goods returned or orders cancelled.</w:t>
      </w:r>
    </w:p>
    <w:p/>
    <w:p>
      <w:r>
        <w:rPr>
          <w:b/>
          <w:sz w:val="20"/>
        </w:rPr>
        <w:t>5. Term and Termination</w:t>
      </w:r>
    </w:p>
    <w:p>
      <w:r>
        <w:rPr>
          <w:b w:val="0"/>
          <w:sz w:val="20"/>
        </w:rPr>
        <w:t>a) Term: This Agreement shall commence upon execution and continue until terminated by either party upon thirty (30) days written notice.</w:t>
      </w:r>
    </w:p>
    <w:p>
      <w:r>
        <w:rPr>
          <w:b w:val="0"/>
          <w:sz w:val="20"/>
        </w:rPr>
        <w:t>b) Termination for Cause: Either party may terminate immediately for material breach if not cured within ten (10) days of written notice.</w:t>
      </w:r>
    </w:p>
    <w:p>
      <w:r>
        <w:rPr>
          <w:b w:val="0"/>
          <w:sz w:val="20"/>
        </w:rPr>
        <w:t>c) Effect of Termination: Upon termination, the Agent shall cease all representation of the Principal and return all materials.</w:t>
      </w:r>
    </w:p>
    <w:p/>
    <w:p>
      <w:r>
        <w:rPr>
          <w:b/>
          <w:sz w:val="20"/>
        </w:rPr>
        <w:t>6. Confidentiality</w:t>
      </w:r>
    </w:p>
    <w:p>
      <w:r>
        <w:rPr>
          <w:b w:val="0"/>
          <w:sz w:val="20"/>
        </w:rPr>
        <w:t>The Agent agrees to keep confidential all non-public information obtained during the performance of this Agreement and shall not disclose such information to third parties without the Principal's prior written consent.</w:t>
      </w:r>
    </w:p>
    <w:p/>
    <w:p>
      <w:r>
        <w:rPr>
          <w:b/>
          <w:sz w:val="20"/>
        </w:rPr>
        <w:t>7. Non-Compete</w:t>
      </w:r>
    </w:p>
    <w:p>
      <w:r>
        <w:rPr>
          <w:b w:val="0"/>
          <w:sz w:val="20"/>
        </w:rPr>
        <w:t>During the term of this Agreement and for a period of one (1) year following its termination, the Agent shall not, directly or indirectly, engage in or assist any business that competes with the Principal within the agreed territory related to the products or services described herein.</w:t>
      </w:r>
    </w:p>
    <w:p/>
    <w:p>
      <w:r>
        <w:rPr>
          <w:b/>
          <w:sz w:val="20"/>
        </w:rPr>
        <w:t>8. Independent Contractor</w:t>
      </w:r>
    </w:p>
    <w:p>
      <w:r>
        <w:rPr>
          <w:b w:val="0"/>
          <w:sz w:val="20"/>
        </w:rPr>
        <w:t>The Agent is an independent contractor and shall not be deemed an employee, partner, or legal representative of the Principal. The Agent has no authority to bind the Principal except as expressly provided.</w:t>
      </w:r>
    </w:p>
    <w:p/>
    <w:p>
      <w:r>
        <w:rPr>
          <w:b/>
          <w:sz w:val="20"/>
        </w:rPr>
        <w:t>9. Compliance with Laws</w:t>
      </w:r>
    </w:p>
    <w:p>
      <w:r>
        <w:rPr>
          <w:b w:val="0"/>
          <w:sz w:val="20"/>
        </w:rPr>
        <w:t>The Agent agrees to comply with all applicable federal, state, and local laws, rules, and regulations in performing duties under this Agreement.</w:t>
      </w:r>
    </w:p>
    <w:p/>
    <w:p>
      <w:r>
        <w:rPr>
          <w:b/>
          <w:sz w:val="20"/>
        </w:rPr>
        <w:t>10. Indemnification</w:t>
      </w:r>
    </w:p>
    <w:p>
      <w:r>
        <w:rPr>
          <w:b w:val="0"/>
          <w:sz w:val="20"/>
        </w:rPr>
        <w:t>The Agent shall indemnify and hold harmless the Principal from any claims, damages, or liabilities resulting from the Agent’s breach of this Agreement, negligence, or willful misconduct.</w:t>
      </w:r>
    </w:p>
    <w:p/>
    <w:p>
      <w:r>
        <w:rPr>
          <w:b/>
          <w:sz w:val="20"/>
        </w:rPr>
        <w:t>11. Notices</w:t>
      </w:r>
    </w:p>
    <w:p>
      <w:r>
        <w:rPr>
          <w:b w:val="0"/>
          <w:sz w:val="20"/>
        </w:rPr>
        <w:t>All notices required or permitted under this Agreement shall be in writing and delivered personally, by certified mail, return receipt requested, or by recognized overnight delivery service to the addresses listed above or such other address as either party may designate by notice.</w:t>
      </w:r>
    </w:p>
    <w:p/>
    <w:p>
      <w:r>
        <w:rPr>
          <w:b/>
          <w:sz w:val="20"/>
        </w:rPr>
        <w:t>12. Entire Agreement</w:t>
      </w:r>
    </w:p>
    <w:p>
      <w:r>
        <w:rPr>
          <w:b w:val="0"/>
          <w:sz w:val="20"/>
        </w:rPr>
        <w:t>This Agreement constitutes the entire agreement between the parties with respect to the subject matter hereof and supersedes all prior agreements and understandings, whether written or oral.</w:t>
      </w:r>
    </w:p>
    <w:p/>
    <w:p>
      <w:r>
        <w:rPr>
          <w:b/>
          <w:sz w:val="20"/>
        </w:rPr>
        <w:t>13. Amendments</w:t>
      </w:r>
    </w:p>
    <w:p>
      <w:r>
        <w:rPr>
          <w:b w:val="0"/>
          <w:sz w:val="20"/>
        </w:rPr>
        <w:t>Any amendments or modifications to this Agreement must be in writing and signed by both parties.</w:t>
      </w:r>
    </w:p>
    <w:p/>
    <w:p>
      <w:r>
        <w:rPr>
          <w:b/>
          <w:sz w:val="20"/>
        </w:rPr>
        <w:t>14. Governing Law and Jurisdiction</w:t>
      </w:r>
    </w:p>
    <w:p>
      <w:r>
        <w:rPr>
          <w:b w:val="0"/>
          <w:sz w:val="20"/>
        </w:rPr>
        <w:t>This Agreement shall be governed by and construed in accordance with the laws of the State of ________________. Any dispute arising out of or relating to this Agreement shall be resolved exclusively in the courts located in ______________________, and the parties hereby consent to personal jurisdiction and venue therein.</w:t>
      </w:r>
    </w:p>
    <w:p/>
    <w:p>
      <w:r>
        <w:rPr>
          <w:b/>
          <w:sz w:val="20"/>
        </w:rPr>
        <w:t>15. Severability</w:t>
      </w:r>
    </w:p>
    <w:p>
      <w:r>
        <w:rPr>
          <w:b w:val="0"/>
          <w:sz w:val="20"/>
        </w:rPr>
        <w:t>If any provision of this Agreement is found to be invalid or unenforceable, the remaining provisions shall continue in full force and effect.</w:t>
      </w:r>
    </w:p>
    <w:p/>
    <w:p>
      <w:r>
        <w:rPr>
          <w:b/>
          <w:sz w:val="20"/>
        </w:rPr>
        <w:t>16. Waiver</w:t>
      </w:r>
    </w:p>
    <w:p>
      <w:r>
        <w:rPr>
          <w:b w:val="0"/>
          <w:sz w:val="20"/>
        </w:rPr>
        <w:t>Failure by either party to enforce any provision of this Agreement shall not constitute a waiver of that provision or any other provision.</w:t>
      </w:r>
    </w:p>
    <w:p/>
    <w:p/>
    <w:p>
      <w:pPr>
        <w:jc w:val="center"/>
      </w:pPr>
      <w:r>
        <w:rPr>
          <w:b/>
          <w:sz w:val="20"/>
        </w:rPr>
        <w:t>SIGNATURES</w:t>
      </w:r>
    </w:p>
    <w:p/>
    <w:p>
      <w:r>
        <w:rPr>
          <w:b w:val="0"/>
          <w:sz w:val="20"/>
        </w:rPr>
        <w:t>Place of signature: ___________________________________________________________</w:t>
      </w:r>
    </w:p>
    <w:p>
      <w:r>
        <w:rPr>
          <w:b w:val="0"/>
          <w:sz w:val="20"/>
        </w:rPr>
        <w:t>Date of signature: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https://form247-us.com/commission-form/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ommiss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