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CAT ADOPTION AGREEMENT</w:t>
      </w:r>
    </w:p>
    <w:p/>
    <w:p>
      <w:r>
        <w:rPr>
          <w:b w:val="0"/>
          <w:sz w:val="20"/>
        </w:rPr>
        <w:t>This Cat Adoption Agreement ("Agreement") is made between the Adoption Agency ("Agency") and the Adopter ("Adopter"). By signing this Agreement, the Adopter agrees to adhere to all terms and conditions set forth herein for the care and well-being of the adopted cat.</w:t>
      </w:r>
    </w:p>
    <w:p/>
    <w:p/>
    <w:p>
      <w:r>
        <w:rPr>
          <w:b/>
          <w:sz w:val="20"/>
        </w:rPr>
        <w:t>Adoption Agency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Adopter Information:</w:t>
      </w:r>
    </w:p>
    <w:p>
      <w:r>
        <w:rPr>
          <w:b w:val="0"/>
          <w:sz w:val="20"/>
        </w:rPr>
        <w:t>Full Name: _____________________________________________________________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r>
        <w:rPr>
          <w:b w:val="0"/>
          <w:sz w:val="20"/>
        </w:rPr>
        <w:t>Identification (Driver’s License or ID No.): ______________________________</w:t>
      </w:r>
    </w:p>
    <w:p/>
    <w:p>
      <w:r>
        <w:rPr>
          <w:b/>
          <w:sz w:val="20"/>
        </w:rPr>
        <w:t>Cat Information:</w:t>
      </w:r>
    </w:p>
    <w:p>
      <w:r>
        <w:rPr>
          <w:b w:val="0"/>
          <w:sz w:val="20"/>
        </w:rPr>
        <w:t>Name: _________________________________________________________________</w:t>
      </w:r>
    </w:p>
    <w:p>
      <w:r>
        <w:rPr>
          <w:b w:val="0"/>
          <w:sz w:val="20"/>
        </w:rPr>
        <w:t>Breed: ________________________________________________________________</w:t>
      </w:r>
    </w:p>
    <w:p>
      <w:r>
        <w:rPr>
          <w:b w:val="0"/>
          <w:sz w:val="20"/>
        </w:rPr>
        <w:t>Color/Markings: ________________________________________________________</w:t>
      </w:r>
    </w:p>
    <w:p>
      <w:r>
        <w:rPr>
          <w:b w:val="0"/>
          <w:sz w:val="20"/>
        </w:rPr>
        <w:t>Date of Birth or Estimated Age: _________________________________________</w:t>
      </w:r>
    </w:p>
    <w:p>
      <w:r>
        <w:rPr>
          <w:b w:val="0"/>
          <w:sz w:val="20"/>
        </w:rPr>
        <w:t>Sex: _________________________________________________________________</w:t>
      </w:r>
    </w:p>
    <w:p>
      <w:r>
        <w:rPr>
          <w:b w:val="0"/>
          <w:sz w:val="20"/>
        </w:rPr>
        <w:t>Microchip Number (if applicable): _______________________________________</w:t>
      </w:r>
    </w:p>
    <w:p>
      <w:r>
        <w:rPr>
          <w:b w:val="0"/>
          <w:sz w:val="20"/>
        </w:rPr>
        <w:t>Vaccination Status: _____________________________________________________</w:t>
      </w:r>
    </w:p>
    <w:p>
      <w:r>
        <w:rPr>
          <w:b w:val="0"/>
          <w:sz w:val="20"/>
        </w:rPr>
        <w:t>Spayed/Neutered: ________________________________________________________</w:t>
      </w:r>
    </w:p>
    <w:p/>
    <w:p>
      <w:r>
        <w:rPr>
          <w:b/>
          <w:sz w:val="20"/>
        </w:rPr>
        <w:t>Adoption Fee and Payment Terms:</w:t>
      </w:r>
    </w:p>
    <w:p>
      <w:r>
        <w:rPr>
          <w:b w:val="0"/>
          <w:sz w:val="20"/>
        </w:rPr>
        <w:t>The Adopter agrees to pay an adoption fee of $__________________ to the Agency. This fee covers initial vaccinations, spaying/neutering, microchipping, and other veterinary care provided prior to adoption.</w:t>
      </w:r>
    </w:p>
    <w:p>
      <w:r>
        <w:rPr>
          <w:b w:val="0"/>
          <w:sz w:val="20"/>
        </w:rPr>
        <w:t>Payment Method: ________________________________________________________</w:t>
      </w:r>
    </w:p>
    <w:p/>
    <w:p>
      <w:r>
        <w:rPr>
          <w:b/>
          <w:sz w:val="20"/>
        </w:rPr>
        <w:t>Adopter’s Responsibilities:</w:t>
      </w:r>
    </w:p>
    <w:p>
      <w:r>
        <w:rPr>
          <w:b w:val="0"/>
          <w:sz w:val="20"/>
        </w:rPr>
        <w:t>1. The Adopter agrees to provide the cat with adequate food, water, shelter, veterinary care, and a safe and loving home.</w:t>
      </w:r>
    </w:p>
    <w:p>
      <w:r>
        <w:rPr>
          <w:b w:val="0"/>
          <w:sz w:val="20"/>
        </w:rPr>
        <w:t>2. The Adopter agrees to keep the cat indoors or under safe supervision when outdoors.</w:t>
      </w:r>
    </w:p>
    <w:p>
      <w:r>
        <w:rPr>
          <w:b w:val="0"/>
          <w:sz w:val="20"/>
        </w:rPr>
        <w:t>3. The Adopter agrees to comply with all applicable local, state, and federal laws regarding pet ownership.</w:t>
      </w:r>
    </w:p>
    <w:p>
      <w:r>
        <w:rPr>
          <w:b w:val="0"/>
          <w:sz w:val="20"/>
        </w:rPr>
        <w:t>4. The Adopter shall not sell, transfer, or give away the cat to any other person or entity without prior written consent from the Agency.</w:t>
      </w:r>
    </w:p>
    <w:p>
      <w:r>
        <w:rPr>
          <w:b w:val="0"/>
          <w:sz w:val="20"/>
        </w:rPr>
        <w:t>5. The Adopter agrees to allow the Agency to conduct follow-up visits or communications to ensure the cat’s welfare.</w:t>
      </w:r>
    </w:p>
    <w:p>
      <w:r>
        <w:rPr>
          <w:b w:val="0"/>
          <w:sz w:val="20"/>
        </w:rPr>
        <w:t>6. The Adopter shall ensure the cat receives necessary vaccinations, parasite control, and medical treatment as recommended by a licensed veterinarian.</w:t>
      </w:r>
    </w:p>
    <w:p>
      <w:r>
        <w:rPr>
          <w:b w:val="0"/>
          <w:sz w:val="20"/>
        </w:rPr>
        <w:t>7. The Adopter agrees to notify the Agency immediately if the cat is lost, stolen, injured, or deceased.</w:t>
      </w:r>
    </w:p>
    <w:p/>
    <w:p>
      <w:r>
        <w:rPr>
          <w:b/>
          <w:sz w:val="20"/>
        </w:rPr>
        <w:t>Return Policy:</w:t>
      </w:r>
    </w:p>
    <w:p>
      <w:r>
        <w:rPr>
          <w:b w:val="0"/>
          <w:sz w:val="20"/>
        </w:rPr>
        <w:t>If, for any reason, the Adopter is unable to care for the cat, the Adopter agrees to return the cat to the Agency. The Adopter agrees not to abandon the cat or take it to an animal shelter or similar facility without first contacting the Agency.</w:t>
      </w:r>
    </w:p>
    <w:p/>
    <w:p>
      <w:r>
        <w:rPr>
          <w:b/>
          <w:sz w:val="20"/>
        </w:rPr>
        <w:t>Limitation of Liability:</w:t>
      </w:r>
    </w:p>
    <w:p>
      <w:r>
        <w:rPr>
          <w:b w:val="0"/>
          <w:sz w:val="20"/>
        </w:rPr>
        <w:t>The Agency makes no warranties, express or implied, regarding the health, behavior, or temperament of the cat. The Adopter accepts the cat in its current condition and agrees to assume all risks associated with ownership.</w:t>
      </w:r>
    </w:p>
    <w:p/>
    <w:p>
      <w:r>
        <w:rPr>
          <w:b/>
          <w:sz w:val="20"/>
        </w:rPr>
        <w:t>Legal Compliance and Governing Law:</w:t>
      </w:r>
    </w:p>
    <w:p>
      <w:r>
        <w:rPr>
          <w:b w:val="0"/>
          <w:sz w:val="20"/>
        </w:rPr>
        <w:t>This Agreement shall be governed by and construed in accordance with the laws of the State in which the Agency operates. Any disputes arising under this Agreement shall be subject to the exclusive jurisdiction of the courts located within that State.</w:t>
      </w:r>
    </w:p>
    <w:p/>
    <w:p>
      <w:r>
        <w:rPr>
          <w:b/>
          <w:sz w:val="20"/>
        </w:rPr>
        <w:t>Entire Agreement:</w:t>
      </w:r>
    </w:p>
    <w:p>
      <w:r>
        <w:rPr>
          <w:b w:val="0"/>
          <w:sz w:val="20"/>
        </w:rPr>
        <w:t>This Agreement constitutes the entire understanding between the parties and supersedes all prior discussions, agreements, or understandings of any kind.</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ADOPTION AGENCY REPRESENTATIVE</w:t>
            </w:r>
          </w:p>
        </w:tc>
        <w:tc>
          <w:tcPr>
            <w:tcW w:type="dxa" w:w="4986"/>
            <w:tcBorders>
              <w:top w:val="nil"/>
              <w:left w:val="nil"/>
              <w:bottom w:val="nil"/>
              <w:right w:val="nil"/>
              <w:insideH w:val="nil"/>
              <w:insideV w:val="nil"/>
            </w:tcBorders>
          </w:tcPr>
          <w:p>
            <w:pPr>
              <w:jc w:val="center"/>
            </w:pPr>
            <w:r>
              <w:t>ADOPTER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https://form247-us.com/cat-adoption-form/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cat-adop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